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righ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5"/>
        <w:gridCol w:w="158"/>
        <w:gridCol w:w="8957"/>
      </w:tblGrid>
      <w:tr w:rsidR="00271EA9">
        <w:trPr>
          <w:trHeight w:val="1008"/>
          <w:jc w:val="right"/>
        </w:trPr>
        <w:tc>
          <w:tcPr>
            <w:tcW w:w="965" w:type="dxa"/>
          </w:tcPr>
          <w:p w:rsidR="00271EA9" w:rsidRDefault="00272F26">
            <w:pPr>
              <w:pStyle w:val="NoSpacing"/>
            </w:pPr>
            <w:r>
              <w:rPr>
                <w:noProof/>
                <w:lang w:eastAsia="en-US"/>
              </w:rPr>
              <w:drawing>
                <wp:inline distT="0" distB="0" distL="0" distR="0">
                  <wp:extent cx="842091" cy="56197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Amtrak-train.jpe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6535" cy="5649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" w:type="dxa"/>
            <w:vAlign w:val="center"/>
          </w:tcPr>
          <w:p w:rsidR="00271EA9" w:rsidRDefault="00271EA9"/>
        </w:tc>
        <w:tc>
          <w:tcPr>
            <w:tcW w:w="8957" w:type="dxa"/>
            <w:vAlign w:val="center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Heading table for Business Trip Checklist."/>
            </w:tblPr>
            <w:tblGrid>
              <w:gridCol w:w="8957"/>
            </w:tblGrid>
            <w:tr w:rsidR="00271EA9">
              <w:trPr>
                <w:trHeight w:hRule="exact" w:val="86"/>
              </w:trPr>
              <w:tc>
                <w:tcPr>
                  <w:tcW w:w="5000" w:type="pct"/>
                  <w:tcBorders>
                    <w:top w:val="single" w:sz="8" w:space="0" w:color="4F271C" w:themeColor="text2"/>
                    <w:bottom w:val="single" w:sz="8" w:space="0" w:color="4F271C" w:themeColor="text2"/>
                  </w:tcBorders>
                </w:tcPr>
                <w:p w:rsidR="00271EA9" w:rsidRDefault="00271EA9">
                  <w:pPr>
                    <w:pStyle w:val="NoSpacing"/>
                  </w:pPr>
                </w:p>
              </w:tc>
            </w:tr>
            <w:tr w:rsidR="00271EA9">
              <w:trPr>
                <w:trHeight w:val="720"/>
              </w:trPr>
              <w:tc>
                <w:tcPr>
                  <w:tcW w:w="5000" w:type="pct"/>
                  <w:tcBorders>
                    <w:top w:val="single" w:sz="8" w:space="0" w:color="4F271C" w:themeColor="text2"/>
                  </w:tcBorders>
                  <w:vAlign w:val="center"/>
                </w:tcPr>
                <w:p w:rsidR="00271EA9" w:rsidRDefault="00A315F9">
                  <w:pPr>
                    <w:pStyle w:val="Title"/>
                  </w:pPr>
                  <w:r>
                    <w:t xml:space="preserve">IHU/SSI 269 Chicago </w:t>
                  </w:r>
                </w:p>
              </w:tc>
            </w:tr>
            <w:tr w:rsidR="00271EA9">
              <w:trPr>
                <w:trHeight w:hRule="exact" w:val="144"/>
              </w:trPr>
              <w:tc>
                <w:tcPr>
                  <w:tcW w:w="5000" w:type="pct"/>
                  <w:shd w:val="clear" w:color="auto" w:fill="4F271C" w:themeFill="text2"/>
                </w:tcPr>
                <w:p w:rsidR="00271EA9" w:rsidRDefault="00271EA9">
                  <w:pPr>
                    <w:pStyle w:val="NoSpacing"/>
                  </w:pPr>
                </w:p>
              </w:tc>
            </w:tr>
          </w:tbl>
          <w:p w:rsidR="00271EA9" w:rsidRDefault="00271EA9"/>
        </w:tc>
      </w:tr>
    </w:tbl>
    <w:p w:rsidR="00271EA9" w:rsidRDefault="00A315F9">
      <w:pPr>
        <w:pStyle w:val="Heading1"/>
        <w:spacing w:before="620"/>
      </w:pPr>
      <w:r>
        <w:t>Memorial day, Monday, 5/25</w:t>
      </w:r>
    </w:p>
    <w:tbl>
      <w:tblPr>
        <w:tblW w:w="500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hecklist section 1: WHILE YOU ARE AWAY: PREPARING THE OFFICE"/>
      </w:tblPr>
      <w:tblGrid>
        <w:gridCol w:w="391"/>
        <w:gridCol w:w="8539"/>
      </w:tblGrid>
      <w:tr w:rsidR="00271EA9">
        <w:sdt>
          <w:sdtPr>
            <w:id w:val="-3828693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9" w:type="pct"/>
              </w:tcPr>
              <w:p w:rsidR="00271EA9" w:rsidRDefault="00A315F9">
                <w:pPr>
                  <w:pStyle w:val="Checkbox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781" w:type="pct"/>
          </w:tcPr>
          <w:p w:rsidR="00271EA9" w:rsidRDefault="00A315F9" w:rsidP="00A315F9">
            <w:pPr>
              <w:pStyle w:val="List"/>
            </w:pPr>
            <w:r>
              <w:t>6:35am (no later than) arrive at Flint Amtrak station.  Remember photo identification (passport or driver’s license)</w:t>
            </w:r>
          </w:p>
        </w:tc>
      </w:tr>
      <w:tr w:rsidR="00271EA9">
        <w:sdt>
          <w:sdtPr>
            <w:id w:val="-142425696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9" w:type="pct"/>
              </w:tcPr>
              <w:p w:rsidR="00271EA9" w:rsidRDefault="00BE2D39">
                <w:pPr>
                  <w:pStyle w:val="Checkbox"/>
                </w:pPr>
                <w:r>
                  <w:t>☐</w:t>
                </w:r>
              </w:p>
            </w:tc>
          </w:sdtContent>
        </w:sdt>
        <w:tc>
          <w:tcPr>
            <w:tcW w:w="4781" w:type="pct"/>
          </w:tcPr>
          <w:p w:rsidR="00271EA9" w:rsidRDefault="00A315F9">
            <w:pPr>
              <w:pStyle w:val="List"/>
            </w:pPr>
            <w:r>
              <w:t>6:52am depart Flint Amtrak station</w:t>
            </w:r>
          </w:p>
        </w:tc>
      </w:tr>
      <w:tr w:rsidR="00271EA9" w:rsidTr="00A315F9">
        <w:trPr>
          <w:trHeight w:val="423"/>
        </w:trPr>
        <w:sdt>
          <w:sdtPr>
            <w:id w:val="7823093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9" w:type="pct"/>
              </w:tcPr>
              <w:p w:rsidR="00271EA9" w:rsidRDefault="00BE2D39">
                <w:pPr>
                  <w:pStyle w:val="Checkbox"/>
                </w:pPr>
                <w:r>
                  <w:t>☐</w:t>
                </w:r>
              </w:p>
            </w:tc>
          </w:sdtContent>
        </w:sdt>
        <w:tc>
          <w:tcPr>
            <w:tcW w:w="4781" w:type="pct"/>
          </w:tcPr>
          <w:p w:rsidR="00271EA9" w:rsidRDefault="00A315F9">
            <w:pPr>
              <w:pStyle w:val="List"/>
            </w:pPr>
            <w:r>
              <w:t>11:05 arrive Chicago Union Station</w:t>
            </w:r>
          </w:p>
        </w:tc>
      </w:tr>
      <w:tr w:rsidR="00271EA9">
        <w:sdt>
          <w:sdtPr>
            <w:id w:val="100487032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9" w:type="pct"/>
              </w:tcPr>
              <w:p w:rsidR="00271EA9" w:rsidRDefault="00BE2D39">
                <w:pPr>
                  <w:pStyle w:val="Checkbox"/>
                </w:pPr>
                <w:r>
                  <w:t>☐</w:t>
                </w:r>
              </w:p>
            </w:tc>
          </w:sdtContent>
        </w:sdt>
        <w:tc>
          <w:tcPr>
            <w:tcW w:w="4781" w:type="pct"/>
          </w:tcPr>
          <w:p w:rsidR="00271EA9" w:rsidRDefault="00A315F9">
            <w:pPr>
              <w:pStyle w:val="List"/>
            </w:pPr>
            <w:r>
              <w:t>Walk to Palmer Hotel.  (Wheeled luggage is best for this.  You can take a cab if walking is not an option).</w:t>
            </w:r>
          </w:p>
        </w:tc>
      </w:tr>
      <w:tr w:rsidR="00271EA9">
        <w:sdt>
          <w:sdtPr>
            <w:id w:val="-7071054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9" w:type="pct"/>
              </w:tcPr>
              <w:p w:rsidR="00271EA9" w:rsidRDefault="00BE2D39">
                <w:pPr>
                  <w:pStyle w:val="Checkbox"/>
                </w:pPr>
                <w:r>
                  <w:t>☐</w:t>
                </w:r>
              </w:p>
            </w:tc>
          </w:sdtContent>
        </w:sdt>
        <w:tc>
          <w:tcPr>
            <w:tcW w:w="4781" w:type="pct"/>
          </w:tcPr>
          <w:p w:rsidR="00271EA9" w:rsidRDefault="00A315F9">
            <w:pPr>
              <w:pStyle w:val="List"/>
            </w:pPr>
            <w:r>
              <w:t>Check In and Settle, then Lunch.  Amy and I will let you know when we’re going for those who would like to go with.</w:t>
            </w:r>
          </w:p>
        </w:tc>
      </w:tr>
      <w:sdt>
        <w:sdtPr>
          <w:rPr>
            <w:rFonts w:asciiTheme="minorHAnsi" w:eastAsiaTheme="minorEastAsia" w:hAnsiTheme="minorHAnsi" w:cstheme="minorBidi"/>
            <w:color w:val="27130E" w:themeColor="text2" w:themeShade="80"/>
            <w:sz w:val="18"/>
            <w:szCs w:val="18"/>
          </w:rPr>
          <w:id w:val="1846753649"/>
          <w15:repeatingSection/>
        </w:sdtPr>
        <w:sdtEndPr/>
        <w:sdtContent>
          <w:sdt>
            <w:sdtPr>
              <w:rPr>
                <w:rFonts w:asciiTheme="minorHAnsi" w:eastAsiaTheme="minorEastAsia" w:hAnsiTheme="minorHAnsi" w:cstheme="minorBidi"/>
                <w:color w:val="27130E" w:themeColor="text2" w:themeShade="80"/>
                <w:sz w:val="18"/>
                <w:szCs w:val="18"/>
              </w:rPr>
              <w:id w:val="564537535"/>
              <w:placeholder>
                <w:docPart w:val="319F15B4CE614F94BF59F2CB483BABF0"/>
              </w:placeholder>
              <w15:repeatingSectionItem/>
            </w:sdtPr>
            <w:sdtEndPr/>
            <w:sdtContent>
              <w:tr w:rsidR="00271EA9">
                <w:sdt>
                  <w:sdtPr>
                    <w:rPr>
                      <w:rFonts w:asciiTheme="minorHAnsi" w:eastAsiaTheme="minorEastAsia" w:hAnsiTheme="minorHAnsi" w:cstheme="minorBidi"/>
                      <w:color w:val="27130E" w:themeColor="text2" w:themeShade="80"/>
                      <w:sz w:val="18"/>
                      <w:szCs w:val="18"/>
                    </w:rPr>
                    <w:id w:val="1443494937"/>
                    <w15:appearance w15:val="hidden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>
                    <w:rPr>
                      <w:rFonts w:ascii="Segoe UI Symbol" w:hAnsi="Segoe UI Symbol" w:cs="Segoe UI Symbol"/>
                      <w:color w:val="2A6C7D" w:themeColor="accent1" w:themeShade="BF"/>
                      <w:sz w:val="21"/>
                      <w:szCs w:val="21"/>
                    </w:rPr>
                  </w:sdtEndPr>
                  <w:sdtContent>
                    <w:tc>
                      <w:tcPr>
                        <w:tcW w:w="219" w:type="pct"/>
                      </w:tcPr>
                      <w:p w:rsidR="00271EA9" w:rsidRDefault="00BE2D39">
                        <w:pPr>
                          <w:pStyle w:val="Checkbox"/>
                        </w:pPr>
                        <w:r>
                          <w:t>☐</w:t>
                        </w:r>
                      </w:p>
                    </w:tc>
                  </w:sdtContent>
                </w:sdt>
                <w:tc>
                  <w:tcPr>
                    <w:tcW w:w="4781" w:type="pct"/>
                  </w:tcPr>
                  <w:p w:rsidR="00271EA9" w:rsidRDefault="00A315F9">
                    <w:pPr>
                      <w:pStyle w:val="List"/>
                    </w:pPr>
                    <w:proofErr w:type="gramStart"/>
                    <w:r>
                      <w:t>1:30pm  Meet</w:t>
                    </w:r>
                    <w:proofErr w:type="gramEnd"/>
                    <w:r>
                      <w:t xml:space="preserve"> at Palmer for Walking Tour from Buckingham Fountain to the Water Tower.  Wear comfortable shoes.  When we’re finished, you’re free for the evening.  </w:t>
                    </w:r>
                  </w:p>
                </w:tc>
              </w:tr>
            </w:sdtContent>
          </w:sdt>
        </w:sdtContent>
      </w:sdt>
    </w:tbl>
    <w:p w:rsidR="00271EA9" w:rsidRDefault="00A315F9">
      <w:pPr>
        <w:pStyle w:val="Heading1"/>
      </w:pPr>
      <w:r>
        <w:t>Tuesday, 5/26</w:t>
      </w:r>
    </w:p>
    <w:tbl>
      <w:tblPr>
        <w:tblW w:w="5002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hecklist section 2: WHILE YOU ARE AWAY: PREPARING THE HOME"/>
      </w:tblPr>
      <w:tblGrid>
        <w:gridCol w:w="391"/>
        <w:gridCol w:w="8541"/>
      </w:tblGrid>
      <w:tr w:rsidR="00271EA9">
        <w:sdt>
          <w:sdtPr>
            <w:id w:val="2776951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9" w:type="pct"/>
              </w:tcPr>
              <w:p w:rsidR="00271EA9" w:rsidRDefault="00BE2D39">
                <w:pPr>
                  <w:pStyle w:val="Checkbox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781" w:type="pct"/>
          </w:tcPr>
          <w:p w:rsidR="00271EA9" w:rsidRDefault="00A315F9">
            <w:pPr>
              <w:pStyle w:val="List"/>
            </w:pPr>
            <w:r>
              <w:t>10am Meet at Palmer Hotel for Walking Tour to Rookery and Chicago FRB area.</w:t>
            </w:r>
          </w:p>
        </w:tc>
      </w:tr>
      <w:tr w:rsidR="00271EA9">
        <w:sdt>
          <w:sdtPr>
            <w:id w:val="-21165132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9" w:type="pct"/>
              </w:tcPr>
              <w:p w:rsidR="00271EA9" w:rsidRDefault="00BE2D39">
                <w:pPr>
                  <w:pStyle w:val="Checkbox"/>
                </w:pPr>
                <w:r>
                  <w:t>☐</w:t>
                </w:r>
              </w:p>
            </w:tc>
          </w:sdtContent>
        </w:sdt>
        <w:tc>
          <w:tcPr>
            <w:tcW w:w="4781" w:type="pct"/>
          </w:tcPr>
          <w:p w:rsidR="00271EA9" w:rsidRDefault="00A315F9">
            <w:pPr>
              <w:pStyle w:val="List"/>
            </w:pPr>
            <w:r>
              <w:t xml:space="preserve">Lunch once finished.  </w:t>
            </w:r>
          </w:p>
        </w:tc>
      </w:tr>
      <w:tr w:rsidR="00271EA9">
        <w:sdt>
          <w:sdtPr>
            <w:id w:val="-5984070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9" w:type="pct"/>
              </w:tcPr>
              <w:p w:rsidR="00271EA9" w:rsidRDefault="00BE2D39">
                <w:pPr>
                  <w:pStyle w:val="Checkbox"/>
                </w:pPr>
                <w:r>
                  <w:t>☐</w:t>
                </w:r>
              </w:p>
            </w:tc>
          </w:sdtContent>
        </w:sdt>
        <w:tc>
          <w:tcPr>
            <w:tcW w:w="4781" w:type="pct"/>
          </w:tcPr>
          <w:p w:rsidR="00271EA9" w:rsidRDefault="00A315F9">
            <w:pPr>
              <w:pStyle w:val="List"/>
            </w:pPr>
            <w:r>
              <w:t xml:space="preserve">12:50pm meet at </w:t>
            </w:r>
            <w:proofErr w:type="spellStart"/>
            <w:r>
              <w:t>Driehaus</w:t>
            </w:r>
            <w:proofErr w:type="spellEnd"/>
            <w:r>
              <w:t xml:space="preserve"> for Guided Tour (absolutely can’t be late for this one).   40 E. Erie St.  Cabbies will need the street address as few know the house by name alone.  </w:t>
            </w:r>
          </w:p>
        </w:tc>
      </w:tr>
      <w:tr w:rsidR="00271EA9">
        <w:sdt>
          <w:sdtPr>
            <w:id w:val="-17748582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9" w:type="pct"/>
              </w:tcPr>
              <w:p w:rsidR="00271EA9" w:rsidRDefault="00BE2D39">
                <w:pPr>
                  <w:pStyle w:val="Checkbox"/>
                </w:pPr>
                <w:r>
                  <w:t>☐</w:t>
                </w:r>
              </w:p>
            </w:tc>
          </w:sdtContent>
        </w:sdt>
        <w:tc>
          <w:tcPr>
            <w:tcW w:w="4781" w:type="pct"/>
          </w:tcPr>
          <w:p w:rsidR="00271EA9" w:rsidRDefault="00A315F9">
            <w:pPr>
              <w:pStyle w:val="List"/>
            </w:pPr>
            <w:r>
              <w:t xml:space="preserve">1-230pm </w:t>
            </w:r>
            <w:proofErr w:type="spellStart"/>
            <w:r>
              <w:t>Driehaus</w:t>
            </w:r>
            <w:proofErr w:type="spellEnd"/>
            <w:r>
              <w:t xml:space="preserve"> Guided Tour, Gift Shop</w:t>
            </w:r>
          </w:p>
        </w:tc>
      </w:tr>
      <w:tr w:rsidR="00271EA9">
        <w:sdt>
          <w:sdtPr>
            <w:id w:val="8574621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9" w:type="pct"/>
              </w:tcPr>
              <w:p w:rsidR="00271EA9" w:rsidRDefault="00BE2D39">
                <w:pPr>
                  <w:pStyle w:val="Checkbox"/>
                </w:pPr>
                <w:r>
                  <w:t>☐</w:t>
                </w:r>
              </w:p>
            </w:tc>
          </w:sdtContent>
        </w:sdt>
        <w:tc>
          <w:tcPr>
            <w:tcW w:w="4781" w:type="pct"/>
          </w:tcPr>
          <w:p w:rsidR="00271EA9" w:rsidRDefault="00A315F9">
            <w:pPr>
              <w:pStyle w:val="List"/>
            </w:pPr>
            <w:r>
              <w:t xml:space="preserve">230 (or sooner if we’re all finished at </w:t>
            </w:r>
            <w:proofErr w:type="spellStart"/>
            <w:r>
              <w:t>Driehaus</w:t>
            </w:r>
            <w:proofErr w:type="spellEnd"/>
            <w:r>
              <w:t>) Walking tour of People’s Palace</w:t>
            </w:r>
          </w:p>
        </w:tc>
      </w:tr>
      <w:sdt>
        <w:sdtPr>
          <w:rPr>
            <w:rFonts w:asciiTheme="minorHAnsi" w:eastAsiaTheme="minorEastAsia" w:hAnsiTheme="minorHAnsi" w:cstheme="minorBidi"/>
            <w:color w:val="27130E" w:themeColor="text2" w:themeShade="80"/>
            <w:sz w:val="18"/>
            <w:szCs w:val="18"/>
          </w:rPr>
          <w:id w:val="2032227452"/>
          <w15:repeatingSection/>
        </w:sdtPr>
        <w:sdtEndPr/>
        <w:sdtContent>
          <w:sdt>
            <w:sdtPr>
              <w:rPr>
                <w:rFonts w:asciiTheme="minorHAnsi" w:eastAsiaTheme="minorEastAsia" w:hAnsiTheme="minorHAnsi" w:cstheme="minorBidi"/>
                <w:color w:val="27130E" w:themeColor="text2" w:themeShade="80"/>
                <w:sz w:val="18"/>
                <w:szCs w:val="18"/>
              </w:rPr>
              <w:id w:val="1653785599"/>
              <w:placeholder>
                <w:docPart w:val="319F15B4CE614F94BF59F2CB483BABF0"/>
              </w:placeholder>
              <w15:repeatingSectionItem/>
            </w:sdtPr>
            <w:sdtEndPr/>
            <w:sdtContent>
              <w:tr w:rsidR="00271EA9">
                <w:sdt>
                  <w:sdtPr>
                    <w:rPr>
                      <w:rFonts w:asciiTheme="minorHAnsi" w:eastAsiaTheme="minorEastAsia" w:hAnsiTheme="minorHAnsi" w:cstheme="minorBidi"/>
                      <w:color w:val="27130E" w:themeColor="text2" w:themeShade="80"/>
                      <w:sz w:val="18"/>
                      <w:szCs w:val="18"/>
                    </w:rPr>
                    <w:id w:val="595054897"/>
                    <w15:appearance w15:val="hidden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>
                    <w:rPr>
                      <w:rFonts w:ascii="Segoe UI Symbol" w:hAnsi="Segoe UI Symbol" w:cs="Segoe UI Symbol"/>
                      <w:color w:val="2A6C7D" w:themeColor="accent1" w:themeShade="BF"/>
                      <w:sz w:val="21"/>
                      <w:szCs w:val="21"/>
                    </w:rPr>
                  </w:sdtEndPr>
                  <w:sdtContent>
                    <w:tc>
                      <w:tcPr>
                        <w:tcW w:w="219" w:type="pct"/>
                      </w:tcPr>
                      <w:p w:rsidR="00271EA9" w:rsidRDefault="00BE2D39">
                        <w:pPr>
                          <w:pStyle w:val="Checkbox"/>
                        </w:pPr>
                        <w:r>
                          <w:t>☐</w:t>
                        </w:r>
                      </w:p>
                    </w:tc>
                  </w:sdtContent>
                </w:sdt>
                <w:tc>
                  <w:tcPr>
                    <w:tcW w:w="4781" w:type="pct"/>
                  </w:tcPr>
                  <w:p w:rsidR="00271EA9" w:rsidRDefault="00A315F9">
                    <w:pPr>
                      <w:pStyle w:val="List"/>
                    </w:pPr>
                    <w:r>
                      <w:t>Once we’re done at People’s Palace, you’re free for the evening.</w:t>
                    </w:r>
                  </w:p>
                </w:tc>
              </w:tr>
            </w:sdtContent>
          </w:sdt>
        </w:sdtContent>
      </w:sdt>
    </w:tbl>
    <w:p w:rsidR="00271EA9" w:rsidRDefault="00A315F9">
      <w:pPr>
        <w:pStyle w:val="Heading1"/>
      </w:pPr>
      <w:r>
        <w:t>Wednesday, 5/27</w:t>
      </w:r>
    </w:p>
    <w:tbl>
      <w:tblPr>
        <w:tblW w:w="5002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hecklist section 3: PACKING FOR THE TRIP"/>
      </w:tblPr>
      <w:tblGrid>
        <w:gridCol w:w="391"/>
        <w:gridCol w:w="8541"/>
      </w:tblGrid>
      <w:tr w:rsidR="00271EA9">
        <w:sdt>
          <w:sdtPr>
            <w:id w:val="5080287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9" w:type="pct"/>
              </w:tcPr>
              <w:p w:rsidR="00271EA9" w:rsidRDefault="00BE2D39">
                <w:pPr>
                  <w:pStyle w:val="Checkbox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781" w:type="pct"/>
          </w:tcPr>
          <w:p w:rsidR="00271EA9" w:rsidRDefault="00272F26">
            <w:pPr>
              <w:pStyle w:val="List"/>
            </w:pPr>
            <w:r>
              <w:t>Check out of your hotel room and store luggage in the hotel’s luggage storage room.</w:t>
            </w:r>
          </w:p>
        </w:tc>
      </w:tr>
      <w:tr w:rsidR="00272F26">
        <w:sdt>
          <w:sdtPr>
            <w:id w:val="-11873658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9" w:type="pct"/>
              </w:tcPr>
              <w:p w:rsidR="00272F26" w:rsidRDefault="00272F26" w:rsidP="00272F26">
                <w:pPr>
                  <w:pStyle w:val="Checkbox"/>
                </w:pPr>
                <w:r>
                  <w:t>☐</w:t>
                </w:r>
              </w:p>
            </w:tc>
          </w:sdtContent>
        </w:sdt>
        <w:tc>
          <w:tcPr>
            <w:tcW w:w="4781" w:type="pct"/>
          </w:tcPr>
          <w:p w:rsidR="00272F26" w:rsidRDefault="00272F26" w:rsidP="00272F26">
            <w:pPr>
              <w:pStyle w:val="List"/>
            </w:pPr>
            <w:r>
              <w:t xml:space="preserve">10am CAF Daniel Burnham Tour, </w:t>
            </w:r>
            <w:r>
              <w:rPr>
                <w:rFonts w:ascii="Arial" w:hAnsi="Arial" w:cs="Arial"/>
                <w:b/>
                <w:bCs/>
                <w:kern w:val="0"/>
                <w:szCs w:val="18"/>
              </w:rPr>
              <w:t xml:space="preserve">Begins at: </w:t>
            </w:r>
            <w:r>
              <w:rPr>
                <w:rFonts w:ascii="Arial" w:hAnsi="Arial" w:cs="Arial"/>
                <w:kern w:val="0"/>
                <w:szCs w:val="18"/>
              </w:rPr>
              <w:t>CAF Shop and Tour Center, 224 S. Michigan Ave.</w:t>
            </w:r>
          </w:p>
        </w:tc>
      </w:tr>
      <w:tr w:rsidR="00272F26">
        <w:sdt>
          <w:sdtPr>
            <w:id w:val="-1798938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9" w:type="pct"/>
              </w:tcPr>
              <w:p w:rsidR="00272F26" w:rsidRDefault="00272F26" w:rsidP="00272F26">
                <w:pPr>
                  <w:pStyle w:val="Checkbox"/>
                </w:pPr>
                <w:r>
                  <w:t>☐</w:t>
                </w:r>
              </w:p>
            </w:tc>
          </w:sdtContent>
        </w:sdt>
        <w:tc>
          <w:tcPr>
            <w:tcW w:w="4781" w:type="pct"/>
          </w:tcPr>
          <w:p w:rsidR="00272F26" w:rsidRDefault="00272F26" w:rsidP="00272F26">
            <w:pPr>
              <w:pStyle w:val="List"/>
            </w:pPr>
            <w:r>
              <w:t>12:15 Tour ends.  You are on your own to complete your research, take necessary pictures, etc. until we meet at the train station</w:t>
            </w:r>
          </w:p>
        </w:tc>
      </w:tr>
      <w:sdt>
        <w:sdtPr>
          <w:rPr>
            <w:rFonts w:asciiTheme="minorHAnsi" w:eastAsiaTheme="minorEastAsia" w:hAnsiTheme="minorHAnsi" w:cstheme="minorBidi"/>
            <w:color w:val="27130E" w:themeColor="text2" w:themeShade="80"/>
            <w:sz w:val="18"/>
            <w:szCs w:val="18"/>
          </w:rPr>
          <w:id w:val="929010195"/>
          <w15:repeatingSection/>
        </w:sdtPr>
        <w:sdtEndPr/>
        <w:sdtContent>
          <w:sdt>
            <w:sdtPr>
              <w:rPr>
                <w:rFonts w:asciiTheme="minorHAnsi" w:eastAsiaTheme="minorEastAsia" w:hAnsiTheme="minorHAnsi" w:cstheme="minorBidi"/>
                <w:color w:val="27130E" w:themeColor="text2" w:themeShade="80"/>
                <w:sz w:val="18"/>
                <w:szCs w:val="18"/>
              </w:rPr>
              <w:id w:val="-799540529"/>
              <w:placeholder>
                <w:docPart w:val="05885F09DD1C47CA9CB4D3DA8367ECB1"/>
              </w:placeholder>
              <w15:repeatingSectionItem/>
            </w:sdtPr>
            <w:sdtEndPr/>
            <w:sdtContent>
              <w:tr w:rsidR="00272F26">
                <w:sdt>
                  <w:sdtPr>
                    <w:rPr>
                      <w:rFonts w:asciiTheme="minorHAnsi" w:eastAsiaTheme="minorEastAsia" w:hAnsiTheme="minorHAnsi" w:cstheme="minorBidi"/>
                      <w:color w:val="27130E" w:themeColor="text2" w:themeShade="80"/>
                      <w:sz w:val="18"/>
                      <w:szCs w:val="18"/>
                    </w:rPr>
                    <w:id w:val="-1331979537"/>
                    <w15:appearance w15:val="hidden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>
                    <w:rPr>
                      <w:rFonts w:ascii="Segoe UI Symbol" w:hAnsi="Segoe UI Symbol" w:cs="Segoe UI Symbol"/>
                      <w:color w:val="2A6C7D" w:themeColor="accent1" w:themeShade="BF"/>
                      <w:sz w:val="21"/>
                      <w:szCs w:val="21"/>
                    </w:rPr>
                  </w:sdtEndPr>
                  <w:sdtContent>
                    <w:tc>
                      <w:tcPr>
                        <w:tcW w:w="219" w:type="pct"/>
                      </w:tcPr>
                      <w:p w:rsidR="00272F26" w:rsidRDefault="00272F26" w:rsidP="00272F26">
                        <w:pPr>
                          <w:pStyle w:val="Checkbox"/>
                        </w:pPr>
                        <w:r>
                          <w:t>☐</w:t>
                        </w:r>
                      </w:p>
                    </w:tc>
                  </w:sdtContent>
                </w:sdt>
                <w:tc>
                  <w:tcPr>
                    <w:tcW w:w="4781" w:type="pct"/>
                  </w:tcPr>
                  <w:p w:rsidR="00272F26" w:rsidRDefault="00272F26" w:rsidP="00272F26">
                    <w:pPr>
                      <w:pStyle w:val="List"/>
                    </w:pPr>
                    <w:r>
                      <w:t xml:space="preserve">4pm depart Chicago Union Station.  Arrive early.  There is always a very long line for this train (very different from the experience leaving Flint).  Have your ticket and photo identification.  </w:t>
                    </w:r>
                  </w:p>
                  <w:p w:rsidR="00272F26" w:rsidRDefault="00272F26" w:rsidP="00272F26">
                    <w:pPr>
                      <w:pStyle w:val="List"/>
                    </w:pPr>
                    <w:r>
                      <w:t>10:02pm arrive Flint Amtrak Station</w:t>
                    </w:r>
                  </w:p>
                </w:tc>
              </w:tr>
            </w:sdtContent>
          </w:sdt>
        </w:sdtContent>
      </w:sdt>
    </w:tbl>
    <w:p w:rsidR="00271EA9" w:rsidRDefault="00CA4642">
      <w:pPr>
        <w:pStyle w:val="Heading1"/>
      </w:pPr>
      <w:r>
        <w:t>6/15</w:t>
      </w:r>
    </w:p>
    <w:tbl>
      <w:tblPr>
        <w:tblW w:w="5002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hecklist section 4: WHAT TO LEAVE FOR FAMILY AND CAREGIVERS AT HOME"/>
      </w:tblPr>
      <w:tblGrid>
        <w:gridCol w:w="391"/>
        <w:gridCol w:w="8541"/>
      </w:tblGrid>
      <w:tr w:rsidR="00271EA9">
        <w:sdt>
          <w:sdtPr>
            <w:id w:val="18782808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9" w:type="pct"/>
              </w:tcPr>
              <w:p w:rsidR="00271EA9" w:rsidRDefault="00BE2D39">
                <w:pPr>
                  <w:pStyle w:val="Checkbox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781" w:type="pct"/>
          </w:tcPr>
          <w:p w:rsidR="00271EA9" w:rsidRDefault="00272F26" w:rsidP="00DB1556">
            <w:pPr>
              <w:pStyle w:val="List"/>
            </w:pPr>
            <w:r>
              <w:t>Complete and publish your blog post.  Be sure to review the rubric</w:t>
            </w:r>
            <w:r w:rsidR="00DB1556">
              <w:t xml:space="preserve"> </w:t>
            </w:r>
            <w:bookmarkStart w:id="0" w:name="_GoBack"/>
            <w:bookmarkEnd w:id="0"/>
            <w:r>
              <w:t>and include all of the required elements.</w:t>
            </w:r>
          </w:p>
        </w:tc>
      </w:tr>
      <w:tr w:rsidR="00271EA9">
        <w:sdt>
          <w:sdtPr>
            <w:id w:val="-4692107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9" w:type="pct"/>
              </w:tcPr>
              <w:p w:rsidR="00271EA9" w:rsidRDefault="00BE2D39">
                <w:pPr>
                  <w:pStyle w:val="Checkbox"/>
                </w:pPr>
                <w:r>
                  <w:t>☐</w:t>
                </w:r>
              </w:p>
            </w:tc>
          </w:sdtContent>
        </w:sdt>
        <w:tc>
          <w:tcPr>
            <w:tcW w:w="4781" w:type="pct"/>
          </w:tcPr>
          <w:p w:rsidR="00271EA9" w:rsidRDefault="00272F26">
            <w:pPr>
              <w:pStyle w:val="List"/>
            </w:pPr>
            <w:r>
              <w:t xml:space="preserve">Review and </w:t>
            </w:r>
            <w:r w:rsidR="00CA4642">
              <w:t>comment on all blog posts by 6/15</w:t>
            </w:r>
          </w:p>
        </w:tc>
      </w:tr>
      <w:tr w:rsidR="00271EA9">
        <w:sdt>
          <w:sdtPr>
            <w:id w:val="-13007657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9" w:type="pct"/>
              </w:tcPr>
              <w:p w:rsidR="00271EA9" w:rsidRDefault="00BE2D39">
                <w:pPr>
                  <w:pStyle w:val="Checkbox"/>
                </w:pPr>
                <w:r>
                  <w:t>☐</w:t>
                </w:r>
              </w:p>
            </w:tc>
          </w:sdtContent>
        </w:sdt>
        <w:tc>
          <w:tcPr>
            <w:tcW w:w="4781" w:type="pct"/>
          </w:tcPr>
          <w:p w:rsidR="00271EA9" w:rsidRDefault="00272F26">
            <w:pPr>
              <w:pStyle w:val="List"/>
            </w:pPr>
            <w:r>
              <w:t xml:space="preserve">Complete the online student evaluation form in </w:t>
            </w:r>
            <w:proofErr w:type="spellStart"/>
            <w:r>
              <w:t>elearning</w:t>
            </w:r>
            <w:proofErr w:type="spellEnd"/>
          </w:p>
        </w:tc>
      </w:tr>
      <w:tr w:rsidR="00271EA9">
        <w:sdt>
          <w:sdtPr>
            <w:id w:val="-16226878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9" w:type="pct"/>
              </w:tcPr>
              <w:p w:rsidR="00271EA9" w:rsidRDefault="00BE2D39">
                <w:pPr>
                  <w:pStyle w:val="Checkbox"/>
                </w:pPr>
                <w:r>
                  <w:t>☐</w:t>
                </w:r>
              </w:p>
            </w:tc>
          </w:sdtContent>
        </w:sdt>
        <w:tc>
          <w:tcPr>
            <w:tcW w:w="4781" w:type="pct"/>
          </w:tcPr>
          <w:p w:rsidR="00271EA9" w:rsidRDefault="00272F26">
            <w:pPr>
              <w:pStyle w:val="List"/>
            </w:pPr>
            <w:r>
              <w:t>Have a great summer!</w:t>
            </w:r>
          </w:p>
        </w:tc>
      </w:tr>
      <w:sdt>
        <w:sdtPr>
          <w:rPr>
            <w:rFonts w:asciiTheme="minorHAnsi" w:eastAsiaTheme="minorEastAsia" w:hAnsiTheme="minorHAnsi" w:cstheme="minorBidi"/>
            <w:color w:val="27130E" w:themeColor="text2" w:themeShade="80"/>
            <w:sz w:val="18"/>
            <w:szCs w:val="18"/>
          </w:rPr>
          <w:id w:val="1721630435"/>
          <w15:repeatingSection/>
        </w:sdtPr>
        <w:sdtEndPr/>
        <w:sdtContent>
          <w:sdt>
            <w:sdtPr>
              <w:rPr>
                <w:rFonts w:asciiTheme="minorHAnsi" w:eastAsiaTheme="minorEastAsia" w:hAnsiTheme="minorHAnsi" w:cstheme="minorBidi"/>
                <w:color w:val="27130E" w:themeColor="text2" w:themeShade="80"/>
                <w:sz w:val="18"/>
                <w:szCs w:val="18"/>
              </w:rPr>
              <w:id w:val="1068848292"/>
              <w:placeholder>
                <w:docPart w:val="319F15B4CE614F94BF59F2CB483BABF0"/>
              </w:placeholder>
              <w15:repeatingSectionItem/>
            </w:sdtPr>
            <w:sdtEndPr/>
            <w:sdtContent>
              <w:tr w:rsidR="00271EA9">
                <w:sdt>
                  <w:sdtPr>
                    <w:rPr>
                      <w:rFonts w:asciiTheme="minorHAnsi" w:eastAsiaTheme="minorEastAsia" w:hAnsiTheme="minorHAnsi" w:cstheme="minorBidi"/>
                      <w:color w:val="27130E" w:themeColor="text2" w:themeShade="80"/>
                      <w:sz w:val="18"/>
                      <w:szCs w:val="18"/>
                    </w:rPr>
                    <w:id w:val="-1856257922"/>
                    <w15:appearance w15:val="hidden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>
                    <w:rPr>
                      <w:rFonts w:ascii="Segoe UI Symbol" w:hAnsi="Segoe UI Symbol" w:cs="Segoe UI Symbol"/>
                      <w:color w:val="2A6C7D" w:themeColor="accent1" w:themeShade="BF"/>
                      <w:sz w:val="21"/>
                      <w:szCs w:val="21"/>
                    </w:rPr>
                  </w:sdtEndPr>
                  <w:sdtContent>
                    <w:tc>
                      <w:tcPr>
                        <w:tcW w:w="219" w:type="pct"/>
                      </w:tcPr>
                      <w:p w:rsidR="00271EA9" w:rsidRDefault="00BE2D39">
                        <w:pPr>
                          <w:pStyle w:val="Checkbox"/>
                        </w:pPr>
                        <w:r>
                          <w:t>☐</w:t>
                        </w:r>
                      </w:p>
                    </w:tc>
                  </w:sdtContent>
                </w:sdt>
                <w:tc>
                  <w:tcPr>
                    <w:tcW w:w="4781" w:type="pct"/>
                  </w:tcPr>
                  <w:p w:rsidR="00271EA9" w:rsidRDefault="00271EA9">
                    <w:pPr>
                      <w:pStyle w:val="List"/>
                    </w:pPr>
                  </w:p>
                </w:tc>
              </w:tr>
            </w:sdtContent>
          </w:sdt>
        </w:sdtContent>
      </w:sdt>
    </w:tbl>
    <w:p w:rsidR="00271EA9" w:rsidRDefault="00271EA9"/>
    <w:sectPr w:rsidR="00271EA9">
      <w:footerReference w:type="default" r:id="rId9"/>
      <w:pgSz w:w="12240" w:h="15840"/>
      <w:pgMar w:top="1080" w:right="1080" w:bottom="720" w:left="223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3C7B" w:rsidRDefault="00693C7B">
      <w:pPr>
        <w:spacing w:before="0" w:line="240" w:lineRule="auto"/>
      </w:pPr>
      <w:r>
        <w:separator/>
      </w:r>
    </w:p>
  </w:endnote>
  <w:endnote w:type="continuationSeparator" w:id="0">
    <w:p w:rsidR="00693C7B" w:rsidRDefault="00693C7B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1EA9" w:rsidRDefault="00BE2D39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CA4642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3C7B" w:rsidRDefault="00693C7B">
      <w:pPr>
        <w:spacing w:before="0" w:line="240" w:lineRule="auto"/>
      </w:pPr>
      <w:r>
        <w:separator/>
      </w:r>
    </w:p>
  </w:footnote>
  <w:footnote w:type="continuationSeparator" w:id="0">
    <w:p w:rsidR="00693C7B" w:rsidRDefault="00693C7B">
      <w:pPr>
        <w:spacing w:before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6A50EF"/>
    <w:multiLevelType w:val="hybridMultilevel"/>
    <w:tmpl w:val="099CFD5E"/>
    <w:lvl w:ilvl="0" w:tplc="B34CED3A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5F9"/>
    <w:rsid w:val="00271EA9"/>
    <w:rsid w:val="00272F26"/>
    <w:rsid w:val="00693C7B"/>
    <w:rsid w:val="00A315F9"/>
    <w:rsid w:val="00BE2D39"/>
    <w:rsid w:val="00CA4642"/>
    <w:rsid w:val="00DB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034CEE-2E95-41E4-A13F-5DBDDB26B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27130E" w:themeColor="text2" w:themeShade="80"/>
        <w:kern w:val="2"/>
        <w:sz w:val="18"/>
        <w:lang w:val="en-US" w:eastAsia="ja-JP" w:bidi="ar-SA"/>
        <w14:ligatures w14:val="standard"/>
      </w:rPr>
    </w:rPrDefault>
    <w:pPrDefault>
      <w:pPr>
        <w:spacing w:before="120" w:line="25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2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2"/>
    <w:qFormat/>
    <w:pPr>
      <w:keepNext/>
      <w:keepLines/>
      <w:numPr>
        <w:numId w:val="1"/>
      </w:numPr>
      <w:pBdr>
        <w:bottom w:val="thickThinLargeGap" w:sz="24" w:space="1" w:color="4F271C" w:themeColor="text2"/>
      </w:pBdr>
      <w:spacing w:before="400" w:after="60"/>
      <w:outlineLvl w:val="0"/>
    </w:pPr>
    <w:rPr>
      <w:rFonts w:asciiTheme="majorHAnsi" w:eastAsiaTheme="majorEastAsia" w:hAnsiTheme="majorHAnsi" w:cstheme="majorBidi"/>
      <w:caps/>
      <w:color w:val="3891A7" w:themeColor="accent1"/>
      <w:sz w:val="24"/>
    </w:rPr>
  </w:style>
  <w:style w:type="paragraph" w:styleId="Heading2">
    <w:name w:val="heading 2"/>
    <w:basedOn w:val="Normal"/>
    <w:next w:val="Normal"/>
    <w:link w:val="Heading2Char"/>
    <w:uiPriority w:val="2"/>
    <w:semiHidden/>
    <w:unhideWhenUsed/>
    <w:qFormat/>
    <w:pPr>
      <w:keepNext/>
      <w:keepLines/>
      <w:spacing w:before="160"/>
      <w:outlineLvl w:val="1"/>
    </w:pPr>
    <w:rPr>
      <w:rFonts w:asciiTheme="majorHAnsi" w:eastAsiaTheme="majorEastAsia" w:hAnsiTheme="majorHAnsi" w:cstheme="majorBidi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pPr>
      <w:spacing w:before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pPr>
      <w:spacing w:before="40" w:line="204" w:lineRule="auto"/>
      <w:ind w:left="144"/>
      <w:contextualSpacing/>
    </w:pPr>
    <w:rPr>
      <w:rFonts w:asciiTheme="majorHAnsi" w:eastAsiaTheme="majorEastAsia" w:hAnsiTheme="majorHAnsi" w:cstheme="majorBidi"/>
      <w:caps/>
      <w:color w:val="3891A7" w:themeColor="accent1"/>
      <w:spacing w:val="10"/>
      <w:kern w:val="28"/>
      <w:sz w:val="64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aps/>
      <w:color w:val="3891A7" w:themeColor="accent1"/>
      <w:spacing w:val="10"/>
      <w:kern w:val="28"/>
      <w:sz w:val="64"/>
    </w:rPr>
  </w:style>
  <w:style w:type="character" w:customStyle="1" w:styleId="Heading1Char">
    <w:name w:val="Heading 1 Char"/>
    <w:basedOn w:val="DefaultParagraphFont"/>
    <w:link w:val="Heading1"/>
    <w:uiPriority w:val="2"/>
    <w:rPr>
      <w:rFonts w:asciiTheme="majorHAnsi" w:eastAsiaTheme="majorEastAsia" w:hAnsiTheme="majorHAnsi" w:cstheme="majorBidi"/>
      <w:caps/>
      <w:color w:val="3891A7" w:themeColor="accent1"/>
      <w:sz w:val="24"/>
    </w:rPr>
  </w:style>
  <w:style w:type="paragraph" w:styleId="List">
    <w:name w:val="List"/>
    <w:basedOn w:val="Normal"/>
    <w:uiPriority w:val="1"/>
    <w:unhideWhenUsed/>
    <w:qFormat/>
    <w:pPr>
      <w:ind w:right="720"/>
    </w:pPr>
  </w:style>
  <w:style w:type="paragraph" w:customStyle="1" w:styleId="Checkbox">
    <w:name w:val="Checkbox"/>
    <w:basedOn w:val="Normal"/>
    <w:uiPriority w:val="1"/>
    <w:qFormat/>
    <w:pPr>
      <w:spacing w:before="60"/>
    </w:pPr>
    <w:rPr>
      <w:rFonts w:ascii="Segoe UI Symbol" w:hAnsi="Segoe UI Symbol" w:cs="Segoe UI Symbol"/>
      <w:color w:val="2A6C7D" w:themeColor="accent1" w:themeShade="BF"/>
      <w:sz w:val="21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before="0" w:line="240" w:lineRule="auto"/>
      <w:ind w:right="720"/>
      <w:jc w:val="right"/>
    </w:pPr>
    <w:rPr>
      <w:sz w:val="16"/>
    </w:rPr>
  </w:style>
  <w:style w:type="character" w:customStyle="1" w:styleId="FooterChar">
    <w:name w:val="Footer Char"/>
    <w:basedOn w:val="DefaultParagraphFont"/>
    <w:link w:val="Footer"/>
    <w:uiPriority w:val="99"/>
    <w:rPr>
      <w:sz w:val="16"/>
    </w:rPr>
  </w:style>
  <w:style w:type="character" w:customStyle="1" w:styleId="Heading2Char">
    <w:name w:val="Heading 2 Char"/>
    <w:basedOn w:val="DefaultParagraphFont"/>
    <w:link w:val="Heading2"/>
    <w:uiPriority w:val="2"/>
    <w:semiHidden/>
    <w:rPr>
      <w:rFonts w:asciiTheme="majorHAnsi" w:eastAsiaTheme="majorEastAsia" w:hAnsiTheme="majorHAnsi" w:cstheme="majorBidi"/>
      <w:sz w:val="24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before="0" w:line="240" w:lineRule="auto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uradull\AppData\Roaming\Microsoft\Templates\Business%20trip%20checklis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19F15B4CE614F94BF59F2CB483BAB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DCF5EA-563C-46DB-8B62-2E35F6687B34}"/>
      </w:docPartPr>
      <w:docPartBody>
        <w:p w:rsidR="00A27020" w:rsidRDefault="004D1A27">
          <w:pPr>
            <w:pStyle w:val="319F15B4CE614F94BF59F2CB483BABF0"/>
          </w:pPr>
          <w:r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05885F09DD1C47CA9CB4D3DA8367EC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8682C2-BC25-4F6E-9E5D-182B4D76AF6B}"/>
      </w:docPartPr>
      <w:docPartBody>
        <w:p w:rsidR="00A27020" w:rsidRDefault="00B120C8" w:rsidP="00B120C8">
          <w:pPr>
            <w:pStyle w:val="05885F09DD1C47CA9CB4D3DA8367ECB1"/>
          </w:pPr>
          <w:r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sDel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0C8"/>
    <w:rsid w:val="004D1A27"/>
    <w:rsid w:val="00A27020"/>
    <w:rsid w:val="00B120C8"/>
    <w:rsid w:val="00F7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120C8"/>
    <w:rPr>
      <w:color w:val="808080"/>
    </w:rPr>
  </w:style>
  <w:style w:type="paragraph" w:customStyle="1" w:styleId="319F15B4CE614F94BF59F2CB483BABF0">
    <w:name w:val="319F15B4CE614F94BF59F2CB483BABF0"/>
  </w:style>
  <w:style w:type="paragraph" w:customStyle="1" w:styleId="2530F26AEE444415837A54EA122DF198">
    <w:name w:val="2530F26AEE444415837A54EA122DF198"/>
    <w:rsid w:val="00B120C8"/>
  </w:style>
  <w:style w:type="paragraph" w:customStyle="1" w:styleId="05885F09DD1C47CA9CB4D3DA8367ECB1">
    <w:name w:val="05885F09DD1C47CA9CB4D3DA8367ECB1"/>
    <w:rsid w:val="00B120C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Travel Planning">
      <a:dk1>
        <a:sysClr val="windowText" lastClr="000000"/>
      </a:dk1>
      <a:lt1>
        <a:sysClr val="window" lastClr="FFFFFF"/>
      </a:lt1>
      <a:dk2>
        <a:srgbClr val="4F271C"/>
      </a:dk2>
      <a:lt2>
        <a:srgbClr val="E7DEC9"/>
      </a:lt2>
      <a:accent1>
        <a:srgbClr val="3891A7"/>
      </a:accent1>
      <a:accent2>
        <a:srgbClr val="FEB80A"/>
      </a:accent2>
      <a:accent3>
        <a:srgbClr val="C32D2E"/>
      </a:accent3>
      <a:accent4>
        <a:srgbClr val="84AA33"/>
      </a:accent4>
      <a:accent5>
        <a:srgbClr val="964305"/>
      </a:accent5>
      <a:accent6>
        <a:srgbClr val="475A8D"/>
      </a:accent6>
      <a:hlink>
        <a:srgbClr val="0070C0"/>
      </a:hlink>
      <a:folHlink>
        <a:srgbClr val="7030A0"/>
      </a:folHlink>
    </a:clrScheme>
    <a:fontScheme name="Travel Planning">
      <a:majorFont>
        <a:latin typeface="Franklin Gothic Medium"/>
        <a:ea typeface=""/>
        <a:cs typeface=""/>
      </a:majorFont>
      <a:minorFont>
        <a:latin typeface="Franklin Gothic Medium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F6313936-D4AA-4FB8-9668-3D8B3D15695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Business trip checklist</Template>
  <TotalTime>21</TotalTime>
  <Pages>2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delta</dc:creator>
  <cp:keywords/>
  <cp:lastModifiedBy>Dull, Laura - Faculty &lt;lauradull@delta.edu&gt;</cp:lastModifiedBy>
  <cp:revision>3</cp:revision>
  <cp:lastPrinted>2012-07-31T23:37:00Z</cp:lastPrinted>
  <dcterms:created xsi:type="dcterms:W3CDTF">2015-05-06T17:33:00Z</dcterms:created>
  <dcterms:modified xsi:type="dcterms:W3CDTF">2015-05-18T18:11:00Z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TC031997469991</vt:lpwstr>
  </property>
</Properties>
</file>